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D9" w:rsidRDefault="00136AD9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274B8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проект</w:t>
      </w:r>
      <w:r w:rsidR="00136AD9">
        <w:rPr>
          <w:rFonts w:ascii="Times New Roman" w:hAnsi="Times New Roman" w:cs="Times New Roman"/>
          <w:sz w:val="28"/>
          <w:szCs w:val="28"/>
        </w:rPr>
        <w:t>а</w:t>
      </w:r>
      <w:r w:rsidRPr="00B6589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F33B49">
        <w:rPr>
          <w:rFonts w:ascii="Times New Roman" w:hAnsi="Times New Roman" w:cs="Times New Roman"/>
          <w:sz w:val="28"/>
          <w:szCs w:val="28"/>
        </w:rPr>
        <w:br/>
      </w:r>
      <w:r w:rsidRPr="00B6589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330D9C" w:rsidRPr="00B65896">
        <w:rPr>
          <w:rFonts w:ascii="Times New Roman" w:hAnsi="Times New Roman" w:cs="Times New Roman"/>
          <w:sz w:val="28"/>
          <w:szCs w:val="28"/>
        </w:rPr>
        <w:t>25.11.2021</w:t>
      </w:r>
      <w:r w:rsidRPr="00B658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B65896">
        <w:rPr>
          <w:rFonts w:ascii="Times New Roman" w:hAnsi="Times New Roman" w:cs="Times New Roman"/>
          <w:sz w:val="28"/>
          <w:szCs w:val="28"/>
        </w:rPr>
        <w:t>298</w:t>
      </w:r>
      <w:r w:rsidR="00F33B49">
        <w:rPr>
          <w:rFonts w:ascii="Times New Roman" w:hAnsi="Times New Roman" w:cs="Times New Roman"/>
          <w:sz w:val="28"/>
          <w:szCs w:val="28"/>
        </w:rPr>
        <w:br/>
      </w:r>
      <w:r w:rsidRPr="00B65896">
        <w:rPr>
          <w:rFonts w:ascii="Times New Roman" w:hAnsi="Times New Roman" w:cs="Times New Roman"/>
          <w:sz w:val="28"/>
          <w:szCs w:val="28"/>
        </w:rPr>
        <w:t>«О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 </w:t>
      </w:r>
      <w:r w:rsidRPr="00B6589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65896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F33B49">
        <w:rPr>
          <w:rFonts w:ascii="Times New Roman" w:hAnsi="Times New Roman" w:cs="Times New Roman"/>
          <w:sz w:val="28"/>
          <w:szCs w:val="28"/>
        </w:rPr>
        <w:br/>
      </w:r>
      <w:r w:rsidRPr="00B65896">
        <w:rPr>
          <w:rFonts w:ascii="Times New Roman" w:hAnsi="Times New Roman" w:cs="Times New Roman"/>
          <w:sz w:val="28"/>
          <w:szCs w:val="28"/>
        </w:rPr>
        <w:t>«</w:t>
      </w:r>
      <w:r w:rsidR="00915CD9" w:rsidRPr="00B6589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B65896">
        <w:rPr>
          <w:rFonts w:ascii="Times New Roman" w:hAnsi="Times New Roman" w:cs="Times New Roman"/>
          <w:sz w:val="28"/>
          <w:szCs w:val="28"/>
        </w:rPr>
        <w:t xml:space="preserve"> </w:t>
      </w:r>
      <w:r w:rsidRPr="00B65896">
        <w:rPr>
          <w:rFonts w:ascii="Times New Roman" w:hAnsi="Times New Roman" w:cs="Times New Roman"/>
          <w:sz w:val="28"/>
          <w:szCs w:val="28"/>
        </w:rPr>
        <w:t>на 20</w:t>
      </w:r>
      <w:r w:rsidR="00330D9C" w:rsidRPr="00B65896">
        <w:rPr>
          <w:rFonts w:ascii="Times New Roman" w:hAnsi="Times New Roman" w:cs="Times New Roman"/>
          <w:sz w:val="28"/>
          <w:szCs w:val="28"/>
        </w:rPr>
        <w:t>22</w:t>
      </w:r>
      <w:r w:rsidRPr="00B65896">
        <w:rPr>
          <w:rFonts w:ascii="Times New Roman" w:hAnsi="Times New Roman" w:cs="Times New Roman"/>
          <w:sz w:val="28"/>
          <w:szCs w:val="28"/>
        </w:rPr>
        <w:t xml:space="preserve"> - 202</w:t>
      </w:r>
      <w:r w:rsidR="00B65896" w:rsidRPr="00B65896">
        <w:rPr>
          <w:rFonts w:ascii="Times New Roman" w:hAnsi="Times New Roman" w:cs="Times New Roman"/>
          <w:sz w:val="28"/>
          <w:szCs w:val="28"/>
        </w:rPr>
        <w:t>5</w:t>
      </w:r>
      <w:r w:rsidRPr="00B65896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B65896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3D6" w:rsidRPr="008F43D6" w:rsidRDefault="008F43D6" w:rsidP="008F43D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7F4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</w:t>
      </w:r>
      <w:r w:rsidRPr="008F43D6">
        <w:rPr>
          <w:rFonts w:ascii="Times New Roman" w:eastAsia="Times New Roman" w:hAnsi="Times New Roman" w:cs="Times New Roman"/>
          <w:sz w:val="28"/>
          <w:szCs w:val="28"/>
        </w:rPr>
        <w:t>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8F43D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8F4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8F4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8F4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E59" w:rsidRPr="008F43D6" w:rsidRDefault="008F43D6" w:rsidP="006D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8F43D6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 xml:space="preserve">бъем финансирования на 2023 год </w:t>
      </w:r>
      <w:r w:rsidRPr="008F43D6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>81 839,1</w:t>
      </w:r>
      <w:r w:rsidRPr="008F43D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36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1C19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>19,7 тыс. рублей средства</w:t>
      </w:r>
      <w:r w:rsidR="002D1C1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бюджета, 6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6FEC">
        <w:rPr>
          <w:rFonts w:ascii="Times New Roman" w:hAnsi="Times New Roman" w:cs="Times New Roman"/>
          <w:color w:val="000000"/>
          <w:sz w:val="28"/>
          <w:szCs w:val="28"/>
        </w:rPr>
        <w:t> 352,6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</w:t>
      </w:r>
      <w:r w:rsidR="002D1C19">
        <w:rPr>
          <w:rFonts w:ascii="Times New Roman" w:hAnsi="Times New Roman" w:cs="Times New Roman"/>
          <w:color w:val="000000"/>
          <w:sz w:val="28"/>
          <w:szCs w:val="28"/>
        </w:rPr>
        <w:t>а бюджета автономного округа и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E66FEC">
        <w:rPr>
          <w:rFonts w:ascii="Times New Roman" w:hAnsi="Times New Roman" w:cs="Times New Roman"/>
          <w:color w:val="000000"/>
          <w:sz w:val="28"/>
          <w:szCs w:val="28"/>
        </w:rPr>
        <w:t> 466,8</w:t>
      </w:r>
      <w:r w:rsidR="007247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средства бюджета района.</w:t>
      </w:r>
      <w:proofErr w:type="gramEnd"/>
      <w:r w:rsidR="00724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C1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820825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2D1C19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корректировка  финансовых </w:t>
      </w:r>
      <w:r w:rsidR="002D1C19" w:rsidRPr="00820825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="00301E59" w:rsidRPr="00820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мероприятиям:</w:t>
      </w:r>
    </w:p>
    <w:p w:rsidR="00BC087F" w:rsidRDefault="00603F3B" w:rsidP="00BC08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87F">
        <w:rPr>
          <w:rFonts w:ascii="Times New Roman" w:hAnsi="Times New Roman" w:cs="Times New Roman"/>
          <w:color w:val="000000"/>
          <w:sz w:val="28"/>
          <w:szCs w:val="28"/>
        </w:rPr>
        <w:t>«1.2. «Основное мероприятие «Приобретение жилых помещений</w:t>
      </w:r>
      <w:r w:rsidR="006D743E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181" w:rsidRPr="00BC08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087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20825" w:rsidRPr="0082082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 купли-продажи и (или) приобретение жилых помещений </w:t>
      </w:r>
      <w:r w:rsidR="00187181" w:rsidRPr="00BC08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825" w:rsidRPr="00820825">
        <w:rPr>
          <w:rFonts w:ascii="Times New Roman" w:hAnsi="Times New Roman" w:cs="Times New Roman"/>
          <w:color w:val="000000"/>
          <w:sz w:val="28"/>
          <w:szCs w:val="28"/>
        </w:rPr>
        <w:t>по договорам участия в долевом строительстве»</w:t>
      </w:r>
      <w:r w:rsidR="00820825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увеличены ассигнования на 81 518,3 тыс. р</w:t>
      </w:r>
      <w:r w:rsidR="007B5201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ублей, из них: </w:t>
      </w:r>
    </w:p>
    <w:p w:rsidR="00BC087F" w:rsidRDefault="00FD0DD2" w:rsidP="00BC08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087F">
        <w:rPr>
          <w:rFonts w:ascii="Times New Roman" w:hAnsi="Times New Roman" w:cs="Times New Roman"/>
          <w:color w:val="000000"/>
          <w:sz w:val="28"/>
          <w:szCs w:val="28"/>
        </w:rPr>
        <w:t>65 051,5 тыс. рублей - средства бюджета автономного округа, в том числе</w:t>
      </w:r>
      <w:r w:rsidR="00C50438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C087F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бюджетные ассигнования на </w:t>
      </w:r>
      <w:r w:rsidR="007B5201" w:rsidRPr="00BC087F">
        <w:rPr>
          <w:rFonts w:ascii="Times New Roman" w:hAnsi="Times New Roman" w:cs="Times New Roman"/>
          <w:color w:val="000000"/>
          <w:sz w:val="28"/>
          <w:szCs w:val="28"/>
        </w:rPr>
        <w:t>67 768,4 тыс. рубл</w:t>
      </w:r>
      <w:r w:rsidR="00BC087F">
        <w:rPr>
          <w:rFonts w:ascii="Times New Roman" w:hAnsi="Times New Roman" w:cs="Times New Roman"/>
          <w:color w:val="000000"/>
          <w:sz w:val="28"/>
          <w:szCs w:val="28"/>
        </w:rPr>
        <w:t>ей за счет</w:t>
      </w:r>
      <w:r w:rsidR="007B5201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 w:rsidR="00BC08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5201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E5B">
        <w:rPr>
          <w:rFonts w:ascii="Times New Roman" w:hAnsi="Times New Roman" w:cs="Times New Roman"/>
          <w:color w:val="000000"/>
          <w:sz w:val="28"/>
          <w:szCs w:val="28"/>
        </w:rPr>
        <w:t>на реализацию</w:t>
      </w:r>
      <w:r w:rsidR="00820825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в области строи</w:t>
      </w:r>
      <w:r w:rsidR="00187181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</w:t>
      </w:r>
      <w:r w:rsidR="002F36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7181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и жилищных отношений и уменьшены бюджетные ассигнования на </w:t>
      </w:r>
      <w:r w:rsidR="00820825" w:rsidRPr="00BC087F">
        <w:rPr>
          <w:rFonts w:ascii="Times New Roman" w:hAnsi="Times New Roman" w:cs="Times New Roman"/>
          <w:color w:val="000000"/>
          <w:sz w:val="28"/>
          <w:szCs w:val="28"/>
        </w:rPr>
        <w:t>2 716,9</w:t>
      </w:r>
      <w:r w:rsidR="00187181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C50438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</w:t>
      </w:r>
      <w:r w:rsidR="00630E5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C087F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перемещением на реализацию мероприятия </w:t>
      </w:r>
      <w:r w:rsidR="002F36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087F" w:rsidRPr="00BC087F">
        <w:rPr>
          <w:rFonts w:ascii="Times New Roman" w:hAnsi="Times New Roman" w:cs="Times New Roman"/>
          <w:color w:val="000000"/>
          <w:sz w:val="28"/>
          <w:szCs w:val="28"/>
        </w:rPr>
        <w:t>по освобождению земельных участков, планируемых для жилищного строительства и комплекса мероприятий по</w:t>
      </w:r>
      <w:proofErr w:type="gramEnd"/>
      <w:r w:rsidR="00BC087F"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земельных участков для индивидуального жилищного строительства муниципальной программы «Формирование и развитие муниципального имущества Ханты-Мансийского района на 2022 – 2025 годы»</w:t>
      </w:r>
      <w:r w:rsidR="00630E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0E5B" w:rsidRPr="00F33B49" w:rsidRDefault="00630E5B" w:rsidP="00630E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16 466,8 </w:t>
      </w:r>
      <w:r w:rsidR="003407ED" w:rsidRPr="00630E5B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630E5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407ED" w:rsidRPr="00630E5B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630E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07ED" w:rsidRPr="00630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F3B" w:rsidRPr="00630E5B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Pr="00630E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3F3B" w:rsidRPr="00630E5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30E5B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увеличены бюджетные ассигнования на 16 802,6 тыс. рублей </w:t>
      </w:r>
      <w:r w:rsidR="002F36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Pr="009C1F8A">
        <w:rPr>
          <w:rFonts w:ascii="Times New Roman" w:hAnsi="Times New Roman" w:cs="Times New Roman"/>
          <w:sz w:val="28"/>
          <w:szCs w:val="28"/>
        </w:rPr>
        <w:t>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C1F8A">
        <w:rPr>
          <w:rFonts w:ascii="Times New Roman" w:hAnsi="Times New Roman" w:cs="Times New Roman"/>
          <w:sz w:val="28"/>
          <w:szCs w:val="28"/>
        </w:rPr>
        <w:t>8 426,7</w:t>
      </w:r>
      <w:r w:rsidRPr="009C1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тыс. рублей на п</w:t>
      </w:r>
      <w:r w:rsidRPr="009C1F8A">
        <w:rPr>
          <w:rFonts w:ascii="Times New Roman" w:hAnsi="Times New Roman" w:cs="Times New Roman"/>
          <w:sz w:val="28"/>
          <w:szCs w:val="28"/>
        </w:rPr>
        <w:t>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в д. Белогорье, и </w:t>
      </w:r>
      <w:r w:rsidRPr="00BC087F">
        <w:rPr>
          <w:rFonts w:ascii="Times New Roman" w:hAnsi="Times New Roman" w:cs="Times New Roman"/>
          <w:color w:val="000000"/>
          <w:sz w:val="28"/>
          <w:szCs w:val="28"/>
        </w:rPr>
        <w:t xml:space="preserve">уменьшены бюджетные ассигнования </w:t>
      </w:r>
      <w:r w:rsidR="002F36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 w:rsidR="00764634" w:rsidRPr="00F33B49">
        <w:rPr>
          <w:rFonts w:ascii="Times New Roman" w:hAnsi="Times New Roman" w:cs="Times New Roman"/>
          <w:sz w:val="28"/>
          <w:szCs w:val="28"/>
        </w:rPr>
        <w:t xml:space="preserve">335,8 </w:t>
      </w:r>
      <w:r w:rsidRPr="00F33B49">
        <w:rPr>
          <w:rFonts w:ascii="Times New Roman" w:hAnsi="Times New Roman" w:cs="Times New Roman"/>
          <w:sz w:val="28"/>
          <w:szCs w:val="28"/>
        </w:rPr>
        <w:t>тыс. рублей</w:t>
      </w:r>
      <w:r w:rsidR="00764634" w:rsidRPr="00F33B49">
        <w:rPr>
          <w:rFonts w:ascii="Times New Roman" w:hAnsi="Times New Roman" w:cs="Times New Roman"/>
          <w:sz w:val="28"/>
          <w:szCs w:val="28"/>
        </w:rPr>
        <w:t xml:space="preserve"> </w:t>
      </w:r>
      <w:r w:rsidR="00F33B49" w:rsidRPr="00F33B49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="00F33B49" w:rsidRPr="00F33B49">
        <w:rPr>
          <w:rFonts w:ascii="Times New Roman" w:hAnsi="Times New Roman" w:cs="Times New Roman"/>
          <w:sz w:val="28"/>
          <w:szCs w:val="28"/>
        </w:rPr>
        <w:t xml:space="preserve"> их перемещением на реализацию 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муниципальной программы «Формирование и развитие муниципального имущества Ханты-Мансийского района на 2022 – 2025 годы»;</w:t>
      </w:r>
    </w:p>
    <w:p w:rsidR="00E66FEC" w:rsidRPr="00E66FEC" w:rsidRDefault="00076508" w:rsidP="00A61ACC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Fonts w:cs="Times New Roman"/>
          <w:bCs/>
        </w:rPr>
      </w:pPr>
      <w:r w:rsidRPr="00F33B49">
        <w:rPr>
          <w:rFonts w:eastAsiaTheme="minorHAnsi" w:cs="Times New Roman"/>
        </w:rPr>
        <w:t xml:space="preserve">«2.1. </w:t>
      </w:r>
      <w:proofErr w:type="gramStart"/>
      <w:r w:rsidRPr="00F33B49">
        <w:rPr>
          <w:rFonts w:eastAsiaTheme="minorHAnsi" w:cs="Times New Roman"/>
        </w:rPr>
        <w:t>«Основное мероприятие «</w:t>
      </w:r>
      <w:bookmarkStart w:id="1" w:name="_Hlk132190758"/>
      <w:r w:rsidRPr="00F33B49">
        <w:rPr>
          <w:rFonts w:eastAsiaTheme="minorHAnsi" w:cs="Times New Roman"/>
        </w:rPr>
        <w:t>Предоставление социальных выплат на оплату договора купли-продажи жилого помещения</w:t>
      </w:r>
      <w:r w:rsidRPr="00E66FEC">
        <w:rPr>
          <w:rFonts w:cs="Times New Roman"/>
          <w:bCs/>
        </w:rPr>
        <w:t xml:space="preserve">, договора строительного подряда на строительство индивидуального жилого дома, для уплаты первоначального взноса при получении жилищного кредита, </w:t>
      </w:r>
      <w:r w:rsidR="002F3621">
        <w:rPr>
          <w:rFonts w:cs="Times New Roman"/>
          <w:bCs/>
        </w:rPr>
        <w:br/>
      </w:r>
      <w:r w:rsidRPr="00E66FEC">
        <w:rPr>
          <w:rFonts w:cs="Times New Roman"/>
          <w:bCs/>
        </w:rPr>
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</w:r>
      <w:r w:rsidR="002F3621">
        <w:rPr>
          <w:rFonts w:cs="Times New Roman"/>
          <w:bCs/>
        </w:rPr>
        <w:br/>
      </w:r>
      <w:r w:rsidRPr="00E66FEC">
        <w:rPr>
          <w:rFonts w:cs="Times New Roman"/>
          <w:bCs/>
        </w:rPr>
        <w:t>в полном размере на условиях софинансирования из федерального</w:t>
      </w:r>
      <w:proofErr w:type="gramEnd"/>
      <w:r w:rsidRPr="00E66FEC">
        <w:rPr>
          <w:rFonts w:cs="Times New Roman"/>
          <w:bCs/>
        </w:rPr>
        <w:t>, окружного и местного бюджетов</w:t>
      </w:r>
      <w:bookmarkEnd w:id="1"/>
      <w:r w:rsidRPr="00E66FEC">
        <w:rPr>
          <w:rFonts w:cs="Times New Roman"/>
          <w:bCs/>
        </w:rPr>
        <w:t>»</w:t>
      </w:r>
      <w:r w:rsidR="005D453B" w:rsidRPr="00E66FEC">
        <w:rPr>
          <w:rFonts w:cs="Times New Roman"/>
          <w:bCs/>
        </w:rPr>
        <w:t xml:space="preserve"> увеличены ассигнования на </w:t>
      </w:r>
      <w:r w:rsidR="006D51C2" w:rsidRPr="00E66FEC">
        <w:rPr>
          <w:rFonts w:cs="Times New Roman"/>
          <w:bCs/>
        </w:rPr>
        <w:t>320,8</w:t>
      </w:r>
      <w:r w:rsidR="005D453B" w:rsidRPr="00E66FEC">
        <w:rPr>
          <w:rFonts w:cs="Times New Roman"/>
          <w:bCs/>
        </w:rPr>
        <w:t xml:space="preserve"> тыс. рублей</w:t>
      </w:r>
      <w:r w:rsidR="006D51C2" w:rsidRPr="00E66FEC">
        <w:rPr>
          <w:rFonts w:cs="Times New Roman"/>
          <w:bCs/>
        </w:rPr>
        <w:t xml:space="preserve">, </w:t>
      </w:r>
      <w:r w:rsidR="00C646D6" w:rsidRPr="00E66FEC">
        <w:rPr>
          <w:rFonts w:cs="Times New Roman"/>
          <w:bCs/>
        </w:rPr>
        <w:t>из них:</w:t>
      </w:r>
      <w:r w:rsidR="006D51C2" w:rsidRPr="00E66FEC">
        <w:rPr>
          <w:rFonts w:cs="Times New Roman"/>
          <w:bCs/>
        </w:rPr>
        <w:t xml:space="preserve"> </w:t>
      </w:r>
    </w:p>
    <w:p w:rsidR="00E66FEC" w:rsidRPr="00E66FEC" w:rsidRDefault="006D51C2" w:rsidP="00A61ACC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Fonts w:cs="Times New Roman"/>
          <w:bCs/>
        </w:rPr>
      </w:pPr>
      <w:r w:rsidRPr="00E66FEC">
        <w:rPr>
          <w:rFonts w:cs="Times New Roman"/>
          <w:bCs/>
        </w:rPr>
        <w:t>19,7 тыс. рублей – средства с</w:t>
      </w:r>
      <w:r w:rsidRPr="00E66FEC">
        <w:rPr>
          <w:rFonts w:cs="Times New Roman"/>
        </w:rPr>
        <w:t xml:space="preserve">убсидии федерального бюджета </w:t>
      </w:r>
      <w:r w:rsidR="002F3621">
        <w:rPr>
          <w:rFonts w:cs="Times New Roman"/>
        </w:rPr>
        <w:br/>
      </w:r>
      <w:r w:rsidRPr="00E66FEC">
        <w:rPr>
          <w:rFonts w:cs="Times New Roman"/>
        </w:rPr>
        <w:t>на реализацию мероприятий по обеспечению жильем молодых семей</w:t>
      </w:r>
      <w:r w:rsidR="00E66FEC" w:rsidRPr="00E66FEC">
        <w:rPr>
          <w:rFonts w:cs="Times New Roman"/>
          <w:bCs/>
        </w:rPr>
        <w:t>;</w:t>
      </w:r>
    </w:p>
    <w:p w:rsidR="00A61ACC" w:rsidRPr="00E66FEC" w:rsidRDefault="006D51C2" w:rsidP="00A61ACC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Fonts w:cs="Times New Roman"/>
        </w:rPr>
      </w:pPr>
      <w:r w:rsidRPr="00E66FEC">
        <w:rPr>
          <w:rFonts w:cs="Times New Roman"/>
          <w:bCs/>
        </w:rPr>
        <w:t xml:space="preserve">301,1 тыс. рублей - </w:t>
      </w:r>
      <w:r w:rsidR="00C646D6" w:rsidRPr="00E66FEC">
        <w:rPr>
          <w:rFonts w:cs="Times New Roman"/>
          <w:bCs/>
        </w:rPr>
        <w:t>с</w:t>
      </w:r>
      <w:r w:rsidR="005D453B" w:rsidRPr="00E66FEC">
        <w:rPr>
          <w:rFonts w:cs="Times New Roman"/>
          <w:bCs/>
        </w:rPr>
        <w:t>редств</w:t>
      </w:r>
      <w:r w:rsidR="00C646D6" w:rsidRPr="00E66FEC">
        <w:rPr>
          <w:rFonts w:cs="Times New Roman"/>
          <w:bCs/>
        </w:rPr>
        <w:t>а</w:t>
      </w:r>
      <w:r w:rsidR="005D453B" w:rsidRPr="00E66FEC">
        <w:rPr>
          <w:rFonts w:cs="Times New Roman"/>
          <w:bCs/>
        </w:rPr>
        <w:t xml:space="preserve"> </w:t>
      </w:r>
      <w:r w:rsidR="00C646D6" w:rsidRPr="00E66FEC">
        <w:rPr>
          <w:rFonts w:cs="Times New Roman"/>
          <w:bCs/>
        </w:rPr>
        <w:t>с</w:t>
      </w:r>
      <w:r w:rsidR="00C646D6" w:rsidRPr="00E66FEC">
        <w:rPr>
          <w:rFonts w:cs="Times New Roman"/>
        </w:rPr>
        <w:t xml:space="preserve">убсидии из окружного бюджета </w:t>
      </w:r>
      <w:r w:rsidR="002F3621">
        <w:rPr>
          <w:rFonts w:cs="Times New Roman"/>
        </w:rPr>
        <w:br/>
      </w:r>
      <w:r w:rsidR="00C646D6" w:rsidRPr="00E66FEC">
        <w:rPr>
          <w:rFonts w:cs="Times New Roman"/>
        </w:rPr>
        <w:t>на реализацию мероприятий по обеспечению жильем молодых семей</w:t>
      </w:r>
      <w:r w:rsidR="00E66FEC" w:rsidRPr="00E66FEC">
        <w:rPr>
          <w:rFonts w:cs="Times New Roman"/>
        </w:rPr>
        <w:t>.</w:t>
      </w:r>
    </w:p>
    <w:p w:rsidR="00E66FEC" w:rsidRDefault="00DB6AD8" w:rsidP="00A61ACC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Fonts w:cs="Times New Roman"/>
        </w:rPr>
      </w:pPr>
      <w:r w:rsidRPr="007D4662">
        <w:rPr>
          <w:rFonts w:cs="Times New Roman"/>
        </w:rPr>
        <w:t>В связи с предлагаемыми Проектом программы</w:t>
      </w:r>
      <w:r w:rsidR="006D0521">
        <w:rPr>
          <w:rFonts w:cs="Times New Roman"/>
        </w:rPr>
        <w:t xml:space="preserve"> изменениями</w:t>
      </w:r>
      <w:r w:rsidR="004E4FFB">
        <w:rPr>
          <w:rFonts w:cs="Times New Roman"/>
        </w:rPr>
        <w:t xml:space="preserve">, учитывая показатели, установленные Дополнительным соглашением </w:t>
      </w:r>
      <w:r w:rsidR="002F3621">
        <w:rPr>
          <w:rFonts w:cs="Times New Roman"/>
        </w:rPr>
        <w:br/>
      </w:r>
      <w:r w:rsidR="004E4FFB">
        <w:rPr>
          <w:rFonts w:cs="Times New Roman"/>
        </w:rPr>
        <w:t>от 21.04.2023 № 1 (20-ЕС/2023) к Соглашению о предоставлении субсидии местному бюджету из бюджета Ханты-Мансийского автономного округа – Югры № 20-ЕС/2023 от 18.01.2023,</w:t>
      </w:r>
      <w:r w:rsidRPr="007D4662">
        <w:rPr>
          <w:rFonts w:cs="Times New Roman"/>
        </w:rPr>
        <w:t xml:space="preserve"> </w:t>
      </w:r>
      <w:r>
        <w:rPr>
          <w:rFonts w:cs="Times New Roman"/>
        </w:rPr>
        <w:t>корректируется</w:t>
      </w:r>
      <w:r w:rsidRPr="007D4662">
        <w:rPr>
          <w:rFonts w:cs="Times New Roman"/>
        </w:rPr>
        <w:t xml:space="preserve"> значение </w:t>
      </w:r>
      <w:r>
        <w:rPr>
          <w:rFonts w:cs="Times New Roman"/>
        </w:rPr>
        <w:t xml:space="preserve">следующих </w:t>
      </w:r>
      <w:r w:rsidRPr="007D4662">
        <w:rPr>
          <w:rFonts w:cs="Times New Roman"/>
        </w:rPr>
        <w:t>целевых пока</w:t>
      </w:r>
      <w:r>
        <w:rPr>
          <w:rFonts w:cs="Times New Roman"/>
        </w:rPr>
        <w:t>зателей:</w:t>
      </w:r>
    </w:p>
    <w:p w:rsidR="003407ED" w:rsidRPr="00313956" w:rsidRDefault="00E97A53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956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313956">
        <w:rPr>
          <w:rFonts w:ascii="Times New Roman" w:hAnsi="Times New Roman" w:cs="Times New Roman"/>
          <w:sz w:val="28"/>
          <w:szCs w:val="28"/>
        </w:rPr>
        <w:t xml:space="preserve">Количество квадратных метров расселенного аварийного жилищного фонда, тыс. кв. м.» </w:t>
      </w:r>
      <w:r w:rsidR="006D0521" w:rsidRPr="00313956">
        <w:rPr>
          <w:rFonts w:ascii="Times New Roman" w:hAnsi="Times New Roman" w:cs="Times New Roman"/>
          <w:sz w:val="28"/>
          <w:szCs w:val="28"/>
        </w:rPr>
        <w:t>увелич</w:t>
      </w:r>
      <w:r w:rsidR="00F814C8" w:rsidRPr="0031395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313956" w:rsidRPr="00313956">
        <w:rPr>
          <w:rFonts w:ascii="Times New Roman" w:hAnsi="Times New Roman" w:cs="Times New Roman"/>
          <w:sz w:val="28"/>
          <w:szCs w:val="28"/>
        </w:rPr>
        <w:t xml:space="preserve">на 2023 год на 0,21 </w:t>
      </w:r>
      <w:proofErr w:type="spellStart"/>
      <w:r w:rsidR="00313956" w:rsidRPr="00313956">
        <w:rPr>
          <w:rFonts w:ascii="Times New Roman" w:hAnsi="Times New Roman" w:cs="Times New Roman"/>
          <w:sz w:val="28"/>
          <w:szCs w:val="28"/>
        </w:rPr>
        <w:t>тыс.кв</w:t>
      </w:r>
      <w:proofErr w:type="spellEnd"/>
      <w:r w:rsidR="00313956" w:rsidRPr="00313956">
        <w:rPr>
          <w:rFonts w:ascii="Times New Roman" w:hAnsi="Times New Roman" w:cs="Times New Roman"/>
          <w:sz w:val="28"/>
          <w:szCs w:val="28"/>
        </w:rPr>
        <w:t xml:space="preserve">. м., </w:t>
      </w:r>
      <w:r w:rsidR="007D40A0" w:rsidRPr="00313956">
        <w:rPr>
          <w:rFonts w:ascii="Times New Roman" w:hAnsi="Times New Roman" w:cs="Times New Roman"/>
          <w:sz w:val="28"/>
          <w:szCs w:val="28"/>
        </w:rPr>
        <w:t>с 0,</w:t>
      </w:r>
      <w:r w:rsidR="00313956" w:rsidRPr="00313956">
        <w:rPr>
          <w:rFonts w:ascii="Times New Roman" w:hAnsi="Times New Roman" w:cs="Times New Roman"/>
          <w:sz w:val="28"/>
          <w:szCs w:val="28"/>
        </w:rPr>
        <w:t>49</w:t>
      </w:r>
      <w:r w:rsidR="007D40A0" w:rsidRPr="00313956">
        <w:rPr>
          <w:rFonts w:ascii="Times New Roman" w:hAnsi="Times New Roman" w:cs="Times New Roman"/>
          <w:sz w:val="28"/>
          <w:szCs w:val="28"/>
        </w:rPr>
        <w:t xml:space="preserve"> </w:t>
      </w:r>
      <w:r w:rsidR="001629CB" w:rsidRPr="00313956">
        <w:rPr>
          <w:rFonts w:ascii="Times New Roman" w:hAnsi="Times New Roman" w:cs="Times New Roman"/>
          <w:sz w:val="28"/>
          <w:szCs w:val="28"/>
        </w:rPr>
        <w:t>тыс. кв. м. д</w:t>
      </w:r>
      <w:r w:rsidR="007D40A0" w:rsidRPr="00313956">
        <w:rPr>
          <w:rFonts w:ascii="Times New Roman" w:hAnsi="Times New Roman" w:cs="Times New Roman"/>
          <w:sz w:val="28"/>
          <w:szCs w:val="28"/>
        </w:rPr>
        <w:t xml:space="preserve">о </w:t>
      </w:r>
      <w:r w:rsidR="001629CB" w:rsidRPr="00313956">
        <w:rPr>
          <w:rFonts w:ascii="Times New Roman" w:hAnsi="Times New Roman" w:cs="Times New Roman"/>
          <w:sz w:val="28"/>
          <w:szCs w:val="28"/>
        </w:rPr>
        <w:t>0,</w:t>
      </w:r>
      <w:r w:rsidR="00313956" w:rsidRPr="00313956">
        <w:rPr>
          <w:rFonts w:ascii="Times New Roman" w:hAnsi="Times New Roman" w:cs="Times New Roman"/>
          <w:sz w:val="28"/>
          <w:szCs w:val="28"/>
        </w:rPr>
        <w:t>70</w:t>
      </w:r>
      <w:r w:rsidR="001629CB" w:rsidRPr="00313956">
        <w:rPr>
          <w:rFonts w:ascii="Times New Roman" w:hAnsi="Times New Roman" w:cs="Times New Roman"/>
          <w:sz w:val="28"/>
          <w:szCs w:val="28"/>
        </w:rPr>
        <w:t xml:space="preserve"> тыс. кв. м. На момент окончания реализации муниципальной программы значение также у</w:t>
      </w:r>
      <w:r w:rsidR="00313956" w:rsidRPr="00313956">
        <w:rPr>
          <w:rFonts w:ascii="Times New Roman" w:hAnsi="Times New Roman" w:cs="Times New Roman"/>
          <w:sz w:val="28"/>
          <w:szCs w:val="28"/>
        </w:rPr>
        <w:t xml:space="preserve">величивается </w:t>
      </w:r>
      <w:r w:rsidR="001629CB" w:rsidRPr="00313956">
        <w:rPr>
          <w:rFonts w:ascii="Times New Roman" w:hAnsi="Times New Roman" w:cs="Times New Roman"/>
          <w:sz w:val="28"/>
          <w:szCs w:val="28"/>
        </w:rPr>
        <w:t>на 0,</w:t>
      </w:r>
      <w:r w:rsidR="00313956" w:rsidRPr="00313956">
        <w:rPr>
          <w:rFonts w:ascii="Times New Roman" w:hAnsi="Times New Roman" w:cs="Times New Roman"/>
          <w:sz w:val="28"/>
          <w:szCs w:val="28"/>
        </w:rPr>
        <w:t>61</w:t>
      </w:r>
      <w:r w:rsidR="001629CB" w:rsidRPr="00313956">
        <w:rPr>
          <w:rFonts w:ascii="Times New Roman" w:hAnsi="Times New Roman" w:cs="Times New Roman"/>
          <w:sz w:val="28"/>
          <w:szCs w:val="28"/>
        </w:rPr>
        <w:t xml:space="preserve"> тыс. кв. м., </w:t>
      </w:r>
      <w:r w:rsidRPr="00313956">
        <w:rPr>
          <w:rFonts w:ascii="Times New Roman" w:hAnsi="Times New Roman" w:cs="Times New Roman"/>
          <w:sz w:val="28"/>
          <w:szCs w:val="28"/>
        </w:rPr>
        <w:t>с 3,</w:t>
      </w:r>
      <w:r w:rsidR="00313956" w:rsidRPr="00313956">
        <w:rPr>
          <w:rFonts w:ascii="Times New Roman" w:hAnsi="Times New Roman" w:cs="Times New Roman"/>
          <w:sz w:val="28"/>
          <w:szCs w:val="28"/>
        </w:rPr>
        <w:t>01</w:t>
      </w:r>
      <w:r w:rsidRPr="00313956">
        <w:rPr>
          <w:rFonts w:ascii="Times New Roman" w:hAnsi="Times New Roman" w:cs="Times New Roman"/>
          <w:sz w:val="28"/>
          <w:szCs w:val="28"/>
        </w:rPr>
        <w:t xml:space="preserve"> тыс. кв. м. до 3,</w:t>
      </w:r>
      <w:r w:rsidR="00313956" w:rsidRPr="00313956">
        <w:rPr>
          <w:rFonts w:ascii="Times New Roman" w:hAnsi="Times New Roman" w:cs="Times New Roman"/>
          <w:sz w:val="28"/>
          <w:szCs w:val="28"/>
        </w:rPr>
        <w:t>62</w:t>
      </w:r>
      <w:r w:rsidRPr="00313956">
        <w:rPr>
          <w:rFonts w:ascii="Times New Roman" w:hAnsi="Times New Roman" w:cs="Times New Roman"/>
          <w:sz w:val="28"/>
          <w:szCs w:val="28"/>
        </w:rPr>
        <w:t xml:space="preserve"> тыс. кв. м.;</w:t>
      </w:r>
      <w:proofErr w:type="gramEnd"/>
    </w:p>
    <w:p w:rsidR="00324574" w:rsidRPr="004E4FFB" w:rsidRDefault="00E97A53" w:rsidP="001629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FFB">
        <w:rPr>
          <w:rFonts w:ascii="Times New Roman" w:hAnsi="Times New Roman" w:cs="Times New Roman"/>
          <w:sz w:val="28"/>
          <w:szCs w:val="28"/>
        </w:rPr>
        <w:t>«2. Количество граждан, расселенных из аварийного жилищного фонда, чел.</w:t>
      </w:r>
      <w:r w:rsidR="007D40A0" w:rsidRPr="004E4FFB">
        <w:rPr>
          <w:rFonts w:ascii="Times New Roman" w:hAnsi="Times New Roman" w:cs="Times New Roman"/>
          <w:sz w:val="28"/>
          <w:szCs w:val="28"/>
        </w:rPr>
        <w:t>»</w:t>
      </w:r>
      <w:r w:rsidR="001629CB" w:rsidRPr="004E4FFB">
        <w:rPr>
          <w:rFonts w:ascii="Times New Roman" w:hAnsi="Times New Roman" w:cs="Times New Roman"/>
          <w:sz w:val="28"/>
          <w:szCs w:val="28"/>
        </w:rPr>
        <w:t xml:space="preserve"> </w:t>
      </w:r>
      <w:r w:rsidR="004E4FFB" w:rsidRPr="004E4FFB">
        <w:rPr>
          <w:rFonts w:ascii="Times New Roman" w:hAnsi="Times New Roman" w:cs="Times New Roman"/>
          <w:sz w:val="28"/>
          <w:szCs w:val="28"/>
        </w:rPr>
        <w:t xml:space="preserve">увеличивается на 2023 год </w:t>
      </w:r>
      <w:r w:rsidR="001629CB" w:rsidRPr="004E4FFB">
        <w:rPr>
          <w:rFonts w:ascii="Times New Roman" w:hAnsi="Times New Roman" w:cs="Times New Roman"/>
          <w:sz w:val="28"/>
          <w:szCs w:val="28"/>
        </w:rPr>
        <w:t xml:space="preserve"> на </w:t>
      </w:r>
      <w:r w:rsidR="004E4FFB" w:rsidRPr="004E4FFB">
        <w:rPr>
          <w:rFonts w:ascii="Times New Roman" w:hAnsi="Times New Roman" w:cs="Times New Roman"/>
          <w:sz w:val="28"/>
          <w:szCs w:val="28"/>
        </w:rPr>
        <w:t>13</w:t>
      </w:r>
      <w:r w:rsidR="00324574" w:rsidRPr="004E4FFB">
        <w:rPr>
          <w:rFonts w:ascii="Times New Roman" w:hAnsi="Times New Roman" w:cs="Times New Roman"/>
          <w:sz w:val="28"/>
          <w:szCs w:val="28"/>
        </w:rPr>
        <w:t xml:space="preserve"> чел.</w:t>
      </w:r>
      <w:r w:rsidR="001629CB" w:rsidRPr="004E4FFB">
        <w:rPr>
          <w:rFonts w:ascii="Times New Roman" w:hAnsi="Times New Roman" w:cs="Times New Roman"/>
          <w:sz w:val="28"/>
          <w:szCs w:val="28"/>
        </w:rPr>
        <w:t xml:space="preserve">, с </w:t>
      </w:r>
      <w:r w:rsidR="004E4FFB" w:rsidRPr="004E4FFB">
        <w:rPr>
          <w:rFonts w:ascii="Times New Roman" w:hAnsi="Times New Roman" w:cs="Times New Roman"/>
          <w:sz w:val="28"/>
          <w:szCs w:val="28"/>
        </w:rPr>
        <w:t>27</w:t>
      </w:r>
      <w:r w:rsidR="00324574" w:rsidRPr="004E4FFB">
        <w:rPr>
          <w:rFonts w:ascii="Times New Roman" w:hAnsi="Times New Roman" w:cs="Times New Roman"/>
          <w:sz w:val="28"/>
          <w:szCs w:val="28"/>
        </w:rPr>
        <w:t xml:space="preserve"> чел. </w:t>
      </w:r>
      <w:r w:rsidR="001629CB" w:rsidRPr="004E4FFB">
        <w:rPr>
          <w:rFonts w:ascii="Times New Roman" w:hAnsi="Times New Roman" w:cs="Times New Roman"/>
          <w:sz w:val="28"/>
          <w:szCs w:val="28"/>
        </w:rPr>
        <w:t xml:space="preserve">до </w:t>
      </w:r>
      <w:r w:rsidR="004E4FFB" w:rsidRPr="004E4FFB">
        <w:rPr>
          <w:rFonts w:ascii="Times New Roman" w:hAnsi="Times New Roman" w:cs="Times New Roman"/>
          <w:sz w:val="28"/>
          <w:szCs w:val="28"/>
        </w:rPr>
        <w:t>40</w:t>
      </w:r>
      <w:r w:rsidR="00324574" w:rsidRPr="004E4FFB">
        <w:rPr>
          <w:rFonts w:ascii="Times New Roman" w:hAnsi="Times New Roman" w:cs="Times New Roman"/>
          <w:sz w:val="28"/>
          <w:szCs w:val="28"/>
        </w:rPr>
        <w:t xml:space="preserve"> чел. </w:t>
      </w:r>
      <w:r w:rsidR="002F3621">
        <w:rPr>
          <w:rFonts w:ascii="Times New Roman" w:hAnsi="Times New Roman" w:cs="Times New Roman"/>
          <w:sz w:val="28"/>
          <w:szCs w:val="28"/>
        </w:rPr>
        <w:br/>
      </w:r>
      <w:r w:rsidR="001629CB" w:rsidRPr="004E4FFB">
        <w:rPr>
          <w:rFonts w:ascii="Times New Roman" w:hAnsi="Times New Roman" w:cs="Times New Roman"/>
          <w:sz w:val="28"/>
          <w:szCs w:val="28"/>
        </w:rPr>
        <w:t xml:space="preserve">На момент окончания реализации муниципальной программы значение также уменьшается на </w:t>
      </w:r>
      <w:r w:rsidR="00324574" w:rsidRPr="004E4FFB">
        <w:rPr>
          <w:rFonts w:ascii="Times New Roman" w:hAnsi="Times New Roman" w:cs="Times New Roman"/>
          <w:sz w:val="28"/>
          <w:szCs w:val="28"/>
        </w:rPr>
        <w:t>4</w:t>
      </w:r>
      <w:r w:rsidR="004E4FFB" w:rsidRPr="004E4FFB">
        <w:rPr>
          <w:rFonts w:ascii="Times New Roman" w:hAnsi="Times New Roman" w:cs="Times New Roman"/>
          <w:sz w:val="28"/>
          <w:szCs w:val="28"/>
        </w:rPr>
        <w:t>0 чел., с 172</w:t>
      </w:r>
      <w:r w:rsidR="00324574" w:rsidRPr="004E4FFB">
        <w:rPr>
          <w:rFonts w:ascii="Times New Roman" w:hAnsi="Times New Roman" w:cs="Times New Roman"/>
          <w:sz w:val="28"/>
          <w:szCs w:val="28"/>
        </w:rPr>
        <w:t xml:space="preserve"> чел. до </w:t>
      </w:r>
      <w:r w:rsidR="004E4FFB" w:rsidRPr="004E4FFB">
        <w:rPr>
          <w:rFonts w:ascii="Times New Roman" w:hAnsi="Times New Roman" w:cs="Times New Roman"/>
          <w:sz w:val="28"/>
          <w:szCs w:val="28"/>
        </w:rPr>
        <w:t>212</w:t>
      </w:r>
      <w:r w:rsidR="00324574" w:rsidRPr="004E4F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C4D83" w:rsidRPr="00B03190" w:rsidRDefault="00FC4D83" w:rsidP="007732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уточняется </w:t>
      </w:r>
      <w:r w:rsidR="00B0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B03190" w:rsidRPr="00B03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B0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F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эффективность структурного элемента (основного мероприятия)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значений показателя «1. «</w:t>
      </w:r>
      <w:r w:rsidRPr="00FC4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семей, улучшивших жилищные условия, семей в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3242" w:rsidRPr="0077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значение увеличивается на 14 семей, с 13 до 27. </w:t>
      </w:r>
      <w:r w:rsidRPr="00313956">
        <w:rPr>
          <w:rFonts w:ascii="Times New Roman" w:hAnsi="Times New Roman" w:cs="Times New Roman"/>
          <w:sz w:val="28"/>
          <w:szCs w:val="28"/>
        </w:rPr>
        <w:t>На момент окончания реализации муниципальной программы значение также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на 41 семью, с 76 до 117.</w:t>
      </w:r>
    </w:p>
    <w:p w:rsidR="00F43905" w:rsidRPr="00F814C8" w:rsidRDefault="002324B9" w:rsidP="00773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C8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00EB1" w:rsidRDefault="00301306" w:rsidP="007732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4C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sectPr w:rsidR="00C00EB1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0A7DB6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136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2A5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4C43"/>
    <w:rsid w:val="00066E1C"/>
    <w:rsid w:val="00070F1B"/>
    <w:rsid w:val="00076508"/>
    <w:rsid w:val="00082458"/>
    <w:rsid w:val="00086827"/>
    <w:rsid w:val="0009485B"/>
    <w:rsid w:val="00094C89"/>
    <w:rsid w:val="00097459"/>
    <w:rsid w:val="00097A52"/>
    <w:rsid w:val="000A20DE"/>
    <w:rsid w:val="000A5671"/>
    <w:rsid w:val="000A7DB6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C35"/>
    <w:rsid w:val="000F0E1C"/>
    <w:rsid w:val="000F1E50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36AD9"/>
    <w:rsid w:val="00142F53"/>
    <w:rsid w:val="001439A0"/>
    <w:rsid w:val="00150967"/>
    <w:rsid w:val="0015598E"/>
    <w:rsid w:val="00156EFC"/>
    <w:rsid w:val="001629CB"/>
    <w:rsid w:val="00167936"/>
    <w:rsid w:val="00173BFD"/>
    <w:rsid w:val="00180422"/>
    <w:rsid w:val="00182B80"/>
    <w:rsid w:val="001847D2"/>
    <w:rsid w:val="0018600B"/>
    <w:rsid w:val="00186A59"/>
    <w:rsid w:val="00187181"/>
    <w:rsid w:val="001C26A6"/>
    <w:rsid w:val="001C5C3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A80"/>
    <w:rsid w:val="002A75A0"/>
    <w:rsid w:val="002C1DDA"/>
    <w:rsid w:val="002C27A0"/>
    <w:rsid w:val="002C2B9C"/>
    <w:rsid w:val="002C3867"/>
    <w:rsid w:val="002D0994"/>
    <w:rsid w:val="002D1C19"/>
    <w:rsid w:val="002D2581"/>
    <w:rsid w:val="002F3621"/>
    <w:rsid w:val="003009F9"/>
    <w:rsid w:val="00301280"/>
    <w:rsid w:val="00301306"/>
    <w:rsid w:val="00301E59"/>
    <w:rsid w:val="00310695"/>
    <w:rsid w:val="00313956"/>
    <w:rsid w:val="00315E8F"/>
    <w:rsid w:val="00317CC0"/>
    <w:rsid w:val="00324574"/>
    <w:rsid w:val="003250F7"/>
    <w:rsid w:val="00330500"/>
    <w:rsid w:val="00330D9C"/>
    <w:rsid w:val="00330DEB"/>
    <w:rsid w:val="003407ED"/>
    <w:rsid w:val="00343BF0"/>
    <w:rsid w:val="00343FF5"/>
    <w:rsid w:val="00345419"/>
    <w:rsid w:val="0035506B"/>
    <w:rsid w:val="00355812"/>
    <w:rsid w:val="003624D8"/>
    <w:rsid w:val="0036348A"/>
    <w:rsid w:val="00366CAC"/>
    <w:rsid w:val="003805D8"/>
    <w:rsid w:val="00393DAD"/>
    <w:rsid w:val="00393E7C"/>
    <w:rsid w:val="00397EFC"/>
    <w:rsid w:val="003A7956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E4FFB"/>
    <w:rsid w:val="004F1E86"/>
    <w:rsid w:val="004F6155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1D18"/>
    <w:rsid w:val="00522E4B"/>
    <w:rsid w:val="00524D59"/>
    <w:rsid w:val="00530EBC"/>
    <w:rsid w:val="00532CA8"/>
    <w:rsid w:val="00541D57"/>
    <w:rsid w:val="005439BD"/>
    <w:rsid w:val="0054698E"/>
    <w:rsid w:val="005508E8"/>
    <w:rsid w:val="00554CF5"/>
    <w:rsid w:val="00555BB2"/>
    <w:rsid w:val="005571AA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672B"/>
    <w:rsid w:val="005A7E0C"/>
    <w:rsid w:val="005B14F9"/>
    <w:rsid w:val="005B19A8"/>
    <w:rsid w:val="005B2935"/>
    <w:rsid w:val="005B2DF4"/>
    <w:rsid w:val="005B4745"/>
    <w:rsid w:val="005B7083"/>
    <w:rsid w:val="005C6889"/>
    <w:rsid w:val="005C693B"/>
    <w:rsid w:val="005C7EF9"/>
    <w:rsid w:val="005D453B"/>
    <w:rsid w:val="005D4A34"/>
    <w:rsid w:val="005E1F68"/>
    <w:rsid w:val="005F0864"/>
    <w:rsid w:val="0060297B"/>
    <w:rsid w:val="00603F3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0E5B"/>
    <w:rsid w:val="00635023"/>
    <w:rsid w:val="00636F28"/>
    <w:rsid w:val="00655734"/>
    <w:rsid w:val="00655AEC"/>
    <w:rsid w:val="006615CF"/>
    <w:rsid w:val="00661C40"/>
    <w:rsid w:val="006722F9"/>
    <w:rsid w:val="00673C07"/>
    <w:rsid w:val="00675F8B"/>
    <w:rsid w:val="00681042"/>
    <w:rsid w:val="00681141"/>
    <w:rsid w:val="0068291F"/>
    <w:rsid w:val="006915AE"/>
    <w:rsid w:val="00695B81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0521"/>
    <w:rsid w:val="006D18AE"/>
    <w:rsid w:val="006D495B"/>
    <w:rsid w:val="006D51C2"/>
    <w:rsid w:val="006D743E"/>
    <w:rsid w:val="006E1C20"/>
    <w:rsid w:val="006E3688"/>
    <w:rsid w:val="006E7004"/>
    <w:rsid w:val="006F58B5"/>
    <w:rsid w:val="006F6BAF"/>
    <w:rsid w:val="007019CA"/>
    <w:rsid w:val="00710164"/>
    <w:rsid w:val="00720648"/>
    <w:rsid w:val="007247F4"/>
    <w:rsid w:val="007343BF"/>
    <w:rsid w:val="00737B9A"/>
    <w:rsid w:val="00741D95"/>
    <w:rsid w:val="00744B7A"/>
    <w:rsid w:val="00750AD3"/>
    <w:rsid w:val="00751992"/>
    <w:rsid w:val="00755267"/>
    <w:rsid w:val="007639A2"/>
    <w:rsid w:val="00764634"/>
    <w:rsid w:val="00766653"/>
    <w:rsid w:val="00772674"/>
    <w:rsid w:val="00773242"/>
    <w:rsid w:val="0077481C"/>
    <w:rsid w:val="007765F1"/>
    <w:rsid w:val="00782152"/>
    <w:rsid w:val="0078283C"/>
    <w:rsid w:val="007852EF"/>
    <w:rsid w:val="00794196"/>
    <w:rsid w:val="00794ABB"/>
    <w:rsid w:val="007A0722"/>
    <w:rsid w:val="007A78C7"/>
    <w:rsid w:val="007B0EBB"/>
    <w:rsid w:val="007B4095"/>
    <w:rsid w:val="007B5201"/>
    <w:rsid w:val="007C098A"/>
    <w:rsid w:val="007C5828"/>
    <w:rsid w:val="007D30D4"/>
    <w:rsid w:val="007D40A0"/>
    <w:rsid w:val="007E1037"/>
    <w:rsid w:val="007E1933"/>
    <w:rsid w:val="007E367D"/>
    <w:rsid w:val="007F5CD7"/>
    <w:rsid w:val="007F6C83"/>
    <w:rsid w:val="008051FF"/>
    <w:rsid w:val="00805A4C"/>
    <w:rsid w:val="00813A41"/>
    <w:rsid w:val="00820825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8F43D6"/>
    <w:rsid w:val="00903CF1"/>
    <w:rsid w:val="00912DE5"/>
    <w:rsid w:val="009146D4"/>
    <w:rsid w:val="00915CD9"/>
    <w:rsid w:val="00920D6C"/>
    <w:rsid w:val="00921AA0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51B4"/>
    <w:rsid w:val="0099642A"/>
    <w:rsid w:val="009A231B"/>
    <w:rsid w:val="009A2912"/>
    <w:rsid w:val="009B4AAB"/>
    <w:rsid w:val="009C0855"/>
    <w:rsid w:val="009C1751"/>
    <w:rsid w:val="009C1DA0"/>
    <w:rsid w:val="009C1F8A"/>
    <w:rsid w:val="009C30B0"/>
    <w:rsid w:val="009C517A"/>
    <w:rsid w:val="009C76A4"/>
    <w:rsid w:val="009D3D70"/>
    <w:rsid w:val="009D76A4"/>
    <w:rsid w:val="009E2710"/>
    <w:rsid w:val="009F6EC2"/>
    <w:rsid w:val="00A0329D"/>
    <w:rsid w:val="00A03DDB"/>
    <w:rsid w:val="00A042A1"/>
    <w:rsid w:val="00A07A85"/>
    <w:rsid w:val="00A14960"/>
    <w:rsid w:val="00A22E29"/>
    <w:rsid w:val="00A2439D"/>
    <w:rsid w:val="00A25D6F"/>
    <w:rsid w:val="00A30FB6"/>
    <w:rsid w:val="00A33D50"/>
    <w:rsid w:val="00A35C35"/>
    <w:rsid w:val="00A3643A"/>
    <w:rsid w:val="00A420BD"/>
    <w:rsid w:val="00A4349F"/>
    <w:rsid w:val="00A4354F"/>
    <w:rsid w:val="00A50781"/>
    <w:rsid w:val="00A52475"/>
    <w:rsid w:val="00A524DA"/>
    <w:rsid w:val="00A55A9E"/>
    <w:rsid w:val="00A61468"/>
    <w:rsid w:val="00A61ACC"/>
    <w:rsid w:val="00A64BE7"/>
    <w:rsid w:val="00A66BEC"/>
    <w:rsid w:val="00A72702"/>
    <w:rsid w:val="00A74D5D"/>
    <w:rsid w:val="00A82A6D"/>
    <w:rsid w:val="00A85B7D"/>
    <w:rsid w:val="00A917E3"/>
    <w:rsid w:val="00A92837"/>
    <w:rsid w:val="00AA4CC5"/>
    <w:rsid w:val="00AA742A"/>
    <w:rsid w:val="00AB20C0"/>
    <w:rsid w:val="00AB6993"/>
    <w:rsid w:val="00AC16A7"/>
    <w:rsid w:val="00AC194A"/>
    <w:rsid w:val="00AD3007"/>
    <w:rsid w:val="00AD55F5"/>
    <w:rsid w:val="00AD697A"/>
    <w:rsid w:val="00AE053E"/>
    <w:rsid w:val="00AE22AF"/>
    <w:rsid w:val="00AF1991"/>
    <w:rsid w:val="00AF2BE3"/>
    <w:rsid w:val="00AF3250"/>
    <w:rsid w:val="00AF472B"/>
    <w:rsid w:val="00AF7C4F"/>
    <w:rsid w:val="00B0009B"/>
    <w:rsid w:val="00B025E4"/>
    <w:rsid w:val="00B03190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65896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087F"/>
    <w:rsid w:val="00BC1C4E"/>
    <w:rsid w:val="00BC4DB0"/>
    <w:rsid w:val="00BC63FD"/>
    <w:rsid w:val="00BC643E"/>
    <w:rsid w:val="00BE2AF4"/>
    <w:rsid w:val="00BE3301"/>
    <w:rsid w:val="00BE3A83"/>
    <w:rsid w:val="00BE3F9D"/>
    <w:rsid w:val="00BE484C"/>
    <w:rsid w:val="00BE4F6D"/>
    <w:rsid w:val="00BF262A"/>
    <w:rsid w:val="00BF7E3A"/>
    <w:rsid w:val="00C002B4"/>
    <w:rsid w:val="00C00EB1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4C11"/>
    <w:rsid w:val="00C50438"/>
    <w:rsid w:val="00C51F70"/>
    <w:rsid w:val="00C53AB6"/>
    <w:rsid w:val="00C547BD"/>
    <w:rsid w:val="00C6006D"/>
    <w:rsid w:val="00C60FBD"/>
    <w:rsid w:val="00C6460C"/>
    <w:rsid w:val="00C646D6"/>
    <w:rsid w:val="00C65A94"/>
    <w:rsid w:val="00C67CCB"/>
    <w:rsid w:val="00C7023D"/>
    <w:rsid w:val="00C73E2C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6A14"/>
    <w:rsid w:val="00CF744D"/>
    <w:rsid w:val="00D007DF"/>
    <w:rsid w:val="00D155CC"/>
    <w:rsid w:val="00D17B66"/>
    <w:rsid w:val="00D20948"/>
    <w:rsid w:val="00D213D8"/>
    <w:rsid w:val="00D26095"/>
    <w:rsid w:val="00D30464"/>
    <w:rsid w:val="00D340CF"/>
    <w:rsid w:val="00D34AA8"/>
    <w:rsid w:val="00D43162"/>
    <w:rsid w:val="00D45255"/>
    <w:rsid w:val="00D45A98"/>
    <w:rsid w:val="00D45FA2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B6AD8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DF399B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66FEC"/>
    <w:rsid w:val="00E81865"/>
    <w:rsid w:val="00E90EC8"/>
    <w:rsid w:val="00E9504B"/>
    <w:rsid w:val="00E97880"/>
    <w:rsid w:val="00E97A53"/>
    <w:rsid w:val="00EA016A"/>
    <w:rsid w:val="00EA09C7"/>
    <w:rsid w:val="00EA36BD"/>
    <w:rsid w:val="00EA7F14"/>
    <w:rsid w:val="00EB0A65"/>
    <w:rsid w:val="00EB1B47"/>
    <w:rsid w:val="00EB2ED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3B49"/>
    <w:rsid w:val="00F3525D"/>
    <w:rsid w:val="00F37F76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80C92"/>
    <w:rsid w:val="00F814C8"/>
    <w:rsid w:val="00FA4CF5"/>
    <w:rsid w:val="00FB46C9"/>
    <w:rsid w:val="00FB7756"/>
    <w:rsid w:val="00FB7912"/>
    <w:rsid w:val="00FC3FBE"/>
    <w:rsid w:val="00FC4D83"/>
    <w:rsid w:val="00FD0DD2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C00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9155-C843-4BD1-8AB9-2E0A3C02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2023-08-14T12:18:00Z</dcterms:modified>
</cp:coreProperties>
</file>